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47" w:rsidRPr="00484325" w:rsidRDefault="00081B47" w:rsidP="00081B47">
      <w:pPr>
        <w:rPr>
          <w:b/>
          <w:color w:val="FF0000"/>
        </w:rPr>
      </w:pPr>
      <w:r w:rsidRPr="00484325">
        <w:rPr>
          <w:b/>
          <w:color w:val="FF0000"/>
        </w:rPr>
        <w:t>Перечень грузов, не принимаемых к перевозке</w:t>
      </w:r>
    </w:p>
    <w:p w:rsidR="00484325" w:rsidRPr="00081B47" w:rsidRDefault="00484325" w:rsidP="00081B47">
      <w:pPr>
        <w:rPr>
          <w:b/>
        </w:rPr>
      </w:pPr>
    </w:p>
    <w:p w:rsidR="00081B47" w:rsidRDefault="00081B47" w:rsidP="00081B47">
      <w:r>
        <w:t>1. Живые растения (саженцы, цветы)</w:t>
      </w:r>
    </w:p>
    <w:p w:rsidR="00A12CD0" w:rsidRDefault="00081B47" w:rsidP="00081B47">
      <w:r>
        <w:t>2. Животные, в том числе насекомые</w:t>
      </w:r>
    </w:p>
    <w:p w:rsidR="00081B47" w:rsidRDefault="00A12CD0" w:rsidP="00081B47">
      <w:r w:rsidRPr="00A12CD0">
        <w:t xml:space="preserve">3. </w:t>
      </w:r>
      <w:r w:rsidRPr="00A12CD0">
        <w:t>шкур</w:t>
      </w:r>
      <w:r w:rsidRPr="00A12CD0">
        <w:t>ы</w:t>
      </w:r>
      <w:r w:rsidRPr="00A12CD0">
        <w:t>, чучел</w:t>
      </w:r>
      <w:r w:rsidRPr="00A12CD0">
        <w:t>а</w:t>
      </w:r>
      <w:r w:rsidRPr="00A12CD0">
        <w:t xml:space="preserve"> или трофе</w:t>
      </w:r>
      <w:r w:rsidRPr="00A12CD0">
        <w:t xml:space="preserve">и </w:t>
      </w:r>
      <w:r w:rsidRPr="00A12CD0">
        <w:t xml:space="preserve"> животных </w:t>
      </w:r>
      <w:r>
        <w:t xml:space="preserve"> </w:t>
      </w:r>
    </w:p>
    <w:p w:rsidR="00081B47" w:rsidRDefault="00A12CD0" w:rsidP="00081B47">
      <w:r>
        <w:t>4</w:t>
      </w:r>
      <w:r w:rsidR="00081B47">
        <w:t>. Наркотические вещества</w:t>
      </w:r>
    </w:p>
    <w:p w:rsidR="00081B47" w:rsidRDefault="00A12CD0" w:rsidP="00081B47">
      <w:r>
        <w:t>5</w:t>
      </w:r>
      <w:r w:rsidR="00081B47">
        <w:t>. Огнестрельное и холодное оружие, боеприпасы, а также документация по всемвидам оружия и военной технике, составляющая государственную тайну РФ</w:t>
      </w:r>
    </w:p>
    <w:p w:rsidR="00081B47" w:rsidRDefault="00A12CD0" w:rsidP="00081B47">
      <w:r>
        <w:t>6</w:t>
      </w:r>
      <w:r w:rsidR="00081B47">
        <w:t>. Порнография</w:t>
      </w:r>
    </w:p>
    <w:p w:rsidR="00081B47" w:rsidRDefault="00A12CD0" w:rsidP="00081B47">
      <w:r>
        <w:t>7</w:t>
      </w:r>
      <w:r w:rsidR="00081B47">
        <w:t>. Валюта, наличные деньги и их эквиваленты, выпущенные на предъявител</w:t>
      </w:r>
      <w:proofErr w:type="gramStart"/>
      <w:r w:rsidR="00081B47">
        <w:t>я(</w:t>
      </w:r>
      <w:proofErr w:type="gramEnd"/>
      <w:r w:rsidR="00081B47">
        <w:t>банкноты, монеты, неименные билеты на различные мероприятия, жетоны,</w:t>
      </w:r>
      <w:r w:rsidR="00662792">
        <w:t xml:space="preserve"> в</w:t>
      </w:r>
      <w:r w:rsidR="00081B47">
        <w:t xml:space="preserve">аучеры, </w:t>
      </w:r>
      <w:proofErr w:type="spellStart"/>
      <w:r w:rsidR="00081B47">
        <w:t>предоплатные</w:t>
      </w:r>
      <w:proofErr w:type="spellEnd"/>
      <w:r w:rsidR="00081B47">
        <w:t xml:space="preserve"> телефонные карты), драгоценные металлы и камни, а</w:t>
      </w:r>
      <w:r w:rsidR="00662792">
        <w:t xml:space="preserve"> </w:t>
      </w:r>
      <w:r w:rsidR="00081B47">
        <w:t>также изделия из них</w:t>
      </w:r>
    </w:p>
    <w:p w:rsidR="00081B47" w:rsidRDefault="00A12CD0" w:rsidP="00081B47">
      <w:r>
        <w:t>8</w:t>
      </w:r>
      <w:r w:rsidR="00081B47">
        <w:t>. Уникальные товары (антиквариат, ювелирные изделия, предметы искусства)</w:t>
      </w:r>
    </w:p>
    <w:p w:rsidR="00081B47" w:rsidRDefault="00A12CD0" w:rsidP="00081B47">
      <w:r>
        <w:t>9</w:t>
      </w:r>
      <w:r w:rsidR="00081B47">
        <w:t>. Опасные грузы (взрывчатые материалы, газы, сжатые, сжиженные и растворенныепод давлением, легковоспламеняющиеся жидкости, легковоспламеняющиесятвердые вещества, самовозгорающиеся вещества, вещества, выделяющиевоспламеняющиеся газы при взаимодействии с водой, окисляющие вещества иорганические пероксиды, ядовитые вещества и инфекционные вещества</w:t>
      </w:r>
      <w:proofErr w:type="gramStart"/>
      <w:r w:rsidR="00081B47">
        <w:t>,р</w:t>
      </w:r>
      <w:proofErr w:type="gramEnd"/>
      <w:r w:rsidR="00081B47">
        <w:t>адиоактивные материалы (в том числе издели</w:t>
      </w:r>
      <w:r w:rsidR="00484325">
        <w:t xml:space="preserve">я с их </w:t>
      </w:r>
      <w:r w:rsidR="00081B47">
        <w:t>использованием), едкие и(или) коррозионные вещества, химические грузы с любым классом опасности и</w:t>
      </w:r>
      <w:r w:rsidR="00662792">
        <w:t xml:space="preserve"> </w:t>
      </w:r>
      <w:r w:rsidR="00081B47">
        <w:t>прочие опасные вещества), в том числе имеющие соответствующуюпредупредительную маркировку на упаковке*</w:t>
      </w:r>
    </w:p>
    <w:p w:rsidR="00081B47" w:rsidRDefault="00A12CD0" w:rsidP="00081B47">
      <w:r>
        <w:t>10</w:t>
      </w:r>
      <w:r w:rsidR="00081B47">
        <w:t>. Акцизные и непогашенные почтовые марки</w:t>
      </w:r>
    </w:p>
    <w:p w:rsidR="00081B47" w:rsidRDefault="00081B47" w:rsidP="00081B47">
      <w:r>
        <w:t>1</w:t>
      </w:r>
      <w:r w:rsidR="00A12CD0">
        <w:t>1</w:t>
      </w:r>
      <w:r>
        <w:t>. Человеческие останки, прах</w:t>
      </w:r>
    </w:p>
    <w:p w:rsidR="00081B47" w:rsidRDefault="00081B47" w:rsidP="00081B47">
      <w:r>
        <w:t>1</w:t>
      </w:r>
      <w:r w:rsidR="00A12CD0">
        <w:t>2</w:t>
      </w:r>
      <w:r>
        <w:t>. Контрафактная продукция</w:t>
      </w:r>
    </w:p>
    <w:p w:rsidR="00081B47" w:rsidRDefault="00081B47" w:rsidP="00081B47">
      <w:r>
        <w:t>1</w:t>
      </w:r>
      <w:r w:rsidR="00A12CD0">
        <w:t>3</w:t>
      </w:r>
      <w:r>
        <w:t>. Шифровальное оборудование и документация на его использование и</w:t>
      </w:r>
      <w:r w:rsidR="00662792">
        <w:t xml:space="preserve"> </w:t>
      </w:r>
      <w:r>
        <w:t>производство</w:t>
      </w:r>
    </w:p>
    <w:p w:rsidR="00081B47" w:rsidRDefault="00081B47" w:rsidP="00081B47">
      <w:r>
        <w:t>1</w:t>
      </w:r>
      <w:r w:rsidR="00A12CD0">
        <w:t>4</w:t>
      </w:r>
      <w:r>
        <w:t>. Спец. средства для негласного получения информации и документация к ним</w:t>
      </w:r>
    </w:p>
    <w:p w:rsidR="00641BC1" w:rsidRDefault="00081B47" w:rsidP="00081B47">
      <w:r>
        <w:t>1</w:t>
      </w:r>
      <w:r w:rsidR="00A12CD0">
        <w:t>5</w:t>
      </w:r>
      <w:bookmarkStart w:id="0" w:name="_GoBack"/>
      <w:bookmarkEnd w:id="0"/>
      <w:r>
        <w:t>. Любой предмет, ввоз и перевозка в РФ которого запрещен законами РФ,</w:t>
      </w:r>
      <w:r w:rsidR="00662792">
        <w:t xml:space="preserve"> </w:t>
      </w:r>
      <w:r>
        <w:t>государственными или муниципальным органами власти РФ</w:t>
      </w:r>
    </w:p>
    <w:sectPr w:rsidR="00641BC1" w:rsidSect="000F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B47"/>
    <w:rsid w:val="00081B47"/>
    <w:rsid w:val="000F3B4D"/>
    <w:rsid w:val="00484325"/>
    <w:rsid w:val="00641BC1"/>
    <w:rsid w:val="00662792"/>
    <w:rsid w:val="00A12CD0"/>
    <w:rsid w:val="00E6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2022-08-18T12:08:00Z</dcterms:created>
  <dcterms:modified xsi:type="dcterms:W3CDTF">2024-09-11T09:37:00Z</dcterms:modified>
</cp:coreProperties>
</file>